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921" w14:textId="77777777" w:rsidR="00FF4EC0" w:rsidRDefault="00FF4EC0">
      <w:pPr>
        <w:rPr>
          <w:rFonts w:ascii="Arial" w:hAnsi="Arial" w:cs="Arial"/>
          <w:b/>
          <w:bCs/>
          <w:sz w:val="24"/>
          <w:szCs w:val="24"/>
        </w:rPr>
      </w:pPr>
      <w:r w:rsidRPr="00FF4EC0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2ADFF5" wp14:editId="483C223F">
            <wp:simplePos x="0" y="0"/>
            <wp:positionH relativeFrom="column">
              <wp:posOffset>603250</wp:posOffset>
            </wp:positionH>
            <wp:positionV relativeFrom="paragraph">
              <wp:posOffset>0</wp:posOffset>
            </wp:positionV>
            <wp:extent cx="4580017" cy="807790"/>
            <wp:effectExtent l="0" t="0" r="0" b="0"/>
            <wp:wrapTight wrapText="bothSides">
              <wp:wrapPolygon edited="0">
                <wp:start x="0" y="0"/>
                <wp:lineTo x="0" y="20887"/>
                <wp:lineTo x="21474" y="20887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65E13" w14:textId="77777777" w:rsidR="00FF4EC0" w:rsidRDefault="00FF4EC0">
      <w:pPr>
        <w:rPr>
          <w:rFonts w:ascii="Arial" w:hAnsi="Arial" w:cs="Arial"/>
          <w:b/>
          <w:bCs/>
          <w:sz w:val="24"/>
          <w:szCs w:val="24"/>
        </w:rPr>
      </w:pPr>
    </w:p>
    <w:p w14:paraId="08D59C4E" w14:textId="77777777" w:rsidR="00FF4EC0" w:rsidRDefault="00FF4EC0">
      <w:pPr>
        <w:rPr>
          <w:rFonts w:ascii="Arial" w:hAnsi="Arial" w:cs="Arial"/>
          <w:b/>
          <w:bCs/>
          <w:sz w:val="24"/>
          <w:szCs w:val="24"/>
        </w:rPr>
      </w:pPr>
    </w:p>
    <w:p w14:paraId="5F9D0E15" w14:textId="2733C9E8" w:rsidR="007978F2" w:rsidRPr="00000BC2" w:rsidRDefault="00000BC2">
      <w:pPr>
        <w:rPr>
          <w:rFonts w:ascii="Arial" w:hAnsi="Arial" w:cs="Arial"/>
          <w:sz w:val="24"/>
          <w:szCs w:val="24"/>
        </w:rPr>
      </w:pPr>
      <w:r w:rsidRPr="00000BC2">
        <w:rPr>
          <w:rFonts w:ascii="Arial" w:hAnsi="Arial" w:cs="Arial"/>
          <w:b/>
          <w:bCs/>
          <w:sz w:val="24"/>
          <w:szCs w:val="24"/>
        </w:rPr>
        <w:t xml:space="preserve">Tū Manawa </w:t>
      </w:r>
      <w:r>
        <w:rPr>
          <w:rFonts w:ascii="Arial" w:hAnsi="Arial" w:cs="Arial"/>
          <w:b/>
          <w:bCs/>
          <w:caps/>
          <w:sz w:val="24"/>
          <w:szCs w:val="24"/>
        </w:rPr>
        <w:t>A</w:t>
      </w:r>
      <w:r w:rsidRPr="00000BC2">
        <w:rPr>
          <w:rFonts w:ascii="Arial" w:hAnsi="Arial" w:cs="Arial"/>
          <w:b/>
          <w:bCs/>
          <w:sz w:val="24"/>
          <w:szCs w:val="24"/>
        </w:rPr>
        <w:t>ctive Aotearoa</w:t>
      </w:r>
    </w:p>
    <w:p w14:paraId="3098A6BC" w14:textId="1266289B" w:rsidR="00000BC2" w:rsidRPr="00000BC2" w:rsidRDefault="00000BC2">
      <w:pPr>
        <w:rPr>
          <w:rFonts w:ascii="Arial" w:hAnsi="Arial" w:cs="Arial"/>
          <w:sz w:val="24"/>
          <w:szCs w:val="24"/>
        </w:rPr>
      </w:pPr>
      <w:r w:rsidRPr="00000BC2">
        <w:rPr>
          <w:rFonts w:ascii="Arial" w:hAnsi="Arial" w:cs="Arial"/>
          <w:b/>
          <w:bCs/>
          <w:sz w:val="24"/>
          <w:szCs w:val="24"/>
        </w:rPr>
        <w:t xml:space="preserve">Guidance for in class </w:t>
      </w:r>
      <w:r>
        <w:rPr>
          <w:rFonts w:ascii="Arial" w:hAnsi="Arial" w:cs="Arial"/>
          <w:b/>
          <w:bCs/>
          <w:sz w:val="24"/>
          <w:szCs w:val="24"/>
        </w:rPr>
        <w:t xml:space="preserve">time </w:t>
      </w:r>
      <w:r w:rsidRPr="00000BC2">
        <w:rPr>
          <w:rFonts w:ascii="Arial" w:hAnsi="Arial" w:cs="Arial"/>
          <w:b/>
          <w:bCs/>
          <w:sz w:val="24"/>
          <w:szCs w:val="24"/>
        </w:rPr>
        <w:t>delivery applications – completing your application form</w:t>
      </w:r>
    </w:p>
    <w:p w14:paraId="63DF9B9A" w14:textId="46057797" w:rsidR="00000BC2" w:rsidRPr="00026D21" w:rsidRDefault="00000BC2">
      <w:pPr>
        <w:rPr>
          <w:rFonts w:ascii="Arial" w:hAnsi="Arial" w:cs="Arial"/>
          <w:sz w:val="20"/>
          <w:szCs w:val="20"/>
        </w:rPr>
      </w:pPr>
      <w:r w:rsidRPr="00026D21">
        <w:rPr>
          <w:rFonts w:ascii="Arial" w:hAnsi="Arial" w:cs="Arial"/>
          <w:sz w:val="20"/>
          <w:szCs w:val="20"/>
        </w:rPr>
        <w:t>Below is a series of points to consider when developing a Tū Manawa Active Aotearoa application which is intended to provide</w:t>
      </w:r>
      <w:r w:rsidR="00EA7F35" w:rsidRPr="00026D21">
        <w:rPr>
          <w:rFonts w:ascii="Arial" w:hAnsi="Arial" w:cs="Arial"/>
          <w:sz w:val="20"/>
          <w:szCs w:val="20"/>
        </w:rPr>
        <w:t xml:space="preserve"> delivery of projects or programmes</w:t>
      </w:r>
      <w:r w:rsidRPr="00026D21">
        <w:rPr>
          <w:rFonts w:ascii="Arial" w:hAnsi="Arial" w:cs="Arial"/>
          <w:sz w:val="20"/>
          <w:szCs w:val="20"/>
        </w:rPr>
        <w:t xml:space="preserve"> in schools, </w:t>
      </w:r>
      <w:r w:rsidRPr="00026D21">
        <w:rPr>
          <w:rFonts w:ascii="Arial" w:hAnsi="Arial" w:cs="Arial"/>
          <w:b/>
          <w:bCs/>
          <w:sz w:val="20"/>
          <w:szCs w:val="20"/>
        </w:rPr>
        <w:t>in class time</w:t>
      </w:r>
      <w:r w:rsidRPr="00026D21">
        <w:rPr>
          <w:rFonts w:ascii="Arial" w:hAnsi="Arial" w:cs="Arial"/>
          <w:sz w:val="20"/>
          <w:szCs w:val="20"/>
        </w:rPr>
        <w:t xml:space="preserve">. </w:t>
      </w:r>
    </w:p>
    <w:p w14:paraId="3585C17C" w14:textId="5AC9BC83" w:rsidR="00000BC2" w:rsidRPr="00026D21" w:rsidRDefault="00000BC2">
      <w:pPr>
        <w:rPr>
          <w:rFonts w:ascii="Arial" w:hAnsi="Arial" w:cs="Arial"/>
          <w:sz w:val="20"/>
          <w:szCs w:val="20"/>
        </w:rPr>
      </w:pPr>
      <w:r w:rsidRPr="00026D21"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In class time</w:t>
      </w:r>
      <w:r w:rsidRPr="00026D2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refers to any delivery that occurs within regular teaching and learning</w:t>
      </w:r>
      <w:r w:rsidR="00EA7F35" w:rsidRPr="00026D2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</w:t>
      </w:r>
      <w:r w:rsidRPr="00026D2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007A35" w:rsidRPr="00026D2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or curriculum times </w:t>
      </w:r>
      <w:r w:rsidRPr="00026D2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(typically 9-3pm excluding break times). This is regardless of whether your project or programme is being delivered on or off school grounds. </w:t>
      </w:r>
      <w:r w:rsidRPr="00026D21">
        <w:rPr>
          <w:rStyle w:val="scxw4295447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026D2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17C230F2" w14:textId="05686118" w:rsidR="00000BC2" w:rsidRPr="00026D21" w:rsidRDefault="00007A35">
      <w:pPr>
        <w:rPr>
          <w:rFonts w:ascii="Arial" w:hAnsi="Arial" w:cs="Arial"/>
          <w:sz w:val="20"/>
          <w:szCs w:val="20"/>
        </w:rPr>
      </w:pPr>
      <w:r w:rsidRPr="00026D21">
        <w:rPr>
          <w:rFonts w:ascii="Arial" w:hAnsi="Arial" w:cs="Arial"/>
          <w:b/>
          <w:bCs/>
          <w:sz w:val="20"/>
          <w:szCs w:val="20"/>
        </w:rPr>
        <w:t xml:space="preserve">Question 15. </w:t>
      </w:r>
      <w:r w:rsidR="00000BC2" w:rsidRPr="00026D21">
        <w:rPr>
          <w:rFonts w:ascii="Arial" w:hAnsi="Arial" w:cs="Arial"/>
          <w:b/>
          <w:bCs/>
          <w:sz w:val="20"/>
          <w:szCs w:val="20"/>
        </w:rPr>
        <w:t>Project or programme summary should contain and demonstrate:</w:t>
      </w:r>
    </w:p>
    <w:p w14:paraId="6818B058" w14:textId="1787B753" w:rsidR="00000BC2" w:rsidRPr="00026D21" w:rsidRDefault="00000BC2" w:rsidP="00000B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A strong focus on supporting the needs and development of tamariki and/or rangatahi, particularly in communities where tamariki and/or rangatahi are missing out.</w:t>
      </w:r>
    </w:p>
    <w:p w14:paraId="16320859" w14:textId="1B129DF2" w:rsidR="00000BC2" w:rsidRPr="00026D21" w:rsidRDefault="00000BC2" w:rsidP="00000B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A statement of why th</w:t>
      </w:r>
      <w:r w:rsidR="00EA7F35" w:rsidRPr="00026D21">
        <w:rPr>
          <w:rFonts w:ascii="Arial" w:hAnsi="Arial" w:cs="Arial"/>
          <w:sz w:val="20"/>
          <w:szCs w:val="20"/>
          <w:lang w:val="mi-NZ"/>
        </w:rPr>
        <w:t xml:space="preserve">e project or programme </w:t>
      </w:r>
      <w:r w:rsidRPr="00026D21">
        <w:rPr>
          <w:rFonts w:ascii="Arial" w:hAnsi="Arial" w:cs="Arial"/>
          <w:sz w:val="20"/>
          <w:szCs w:val="20"/>
          <w:lang w:val="mi-NZ"/>
        </w:rPr>
        <w:t>needs to occur ‘</w:t>
      </w:r>
      <w:r w:rsidR="00EA7F35" w:rsidRPr="00026D21">
        <w:rPr>
          <w:rFonts w:ascii="Arial" w:hAnsi="Arial" w:cs="Arial"/>
          <w:sz w:val="20"/>
          <w:szCs w:val="20"/>
          <w:lang w:val="mi-NZ"/>
        </w:rPr>
        <w:t xml:space="preserve">in </w:t>
      </w:r>
      <w:r w:rsidRPr="00026D21">
        <w:rPr>
          <w:rFonts w:ascii="Arial" w:hAnsi="Arial" w:cs="Arial"/>
          <w:sz w:val="20"/>
          <w:szCs w:val="20"/>
          <w:lang w:val="mi-NZ"/>
        </w:rPr>
        <w:t>class time’ rather than ‘out of class time’.</w:t>
      </w:r>
      <w:r w:rsidR="00EA7F35" w:rsidRPr="00026D21">
        <w:rPr>
          <w:rFonts w:ascii="Arial" w:hAnsi="Arial" w:cs="Arial"/>
          <w:sz w:val="20"/>
          <w:szCs w:val="20"/>
          <w:lang w:val="mi-NZ"/>
        </w:rPr>
        <w:t xml:space="preserve"> For example, the project is part of the schools planned curriculum programme.</w:t>
      </w:r>
    </w:p>
    <w:p w14:paraId="41338B3D" w14:textId="5533075F" w:rsidR="00000BC2" w:rsidRPr="00026D21" w:rsidRDefault="00000BC2" w:rsidP="00000B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Identification of how much class time would be required</w:t>
      </w:r>
      <w:r w:rsidR="00EA7F35" w:rsidRPr="00026D21">
        <w:rPr>
          <w:rFonts w:ascii="Arial" w:hAnsi="Arial" w:cs="Arial"/>
          <w:sz w:val="20"/>
          <w:szCs w:val="20"/>
          <w:lang w:val="mi-NZ"/>
        </w:rPr>
        <w:t xml:space="preserve"> to deliver the project or programme</w:t>
      </w:r>
      <w:r w:rsidRPr="00026D21">
        <w:rPr>
          <w:rFonts w:ascii="Arial" w:hAnsi="Arial" w:cs="Arial"/>
          <w:sz w:val="20"/>
          <w:szCs w:val="20"/>
          <w:lang w:val="mi-NZ"/>
        </w:rPr>
        <w:t>.</w:t>
      </w:r>
    </w:p>
    <w:p w14:paraId="5644D159" w14:textId="77777777" w:rsidR="00026D21" w:rsidRDefault="00026D21" w:rsidP="00000BC2">
      <w:pPr>
        <w:rPr>
          <w:rFonts w:ascii="Arial" w:hAnsi="Arial" w:cs="Arial"/>
          <w:b/>
          <w:bCs/>
          <w:sz w:val="20"/>
          <w:szCs w:val="20"/>
          <w:lang w:val="mi-NZ"/>
        </w:rPr>
      </w:pPr>
    </w:p>
    <w:p w14:paraId="04A471E4" w14:textId="3FBD2518" w:rsidR="00000BC2" w:rsidRPr="00026D21" w:rsidRDefault="00007A35" w:rsidP="00000BC2">
      <w:p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b/>
          <w:bCs/>
          <w:sz w:val="20"/>
          <w:szCs w:val="20"/>
          <w:lang w:val="mi-NZ"/>
        </w:rPr>
        <w:t>Question 24. Demonstrating the p</w:t>
      </w:r>
      <w:r w:rsidR="00000BC2"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rogramme </w:t>
      </w:r>
      <w:r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or projects </w:t>
      </w:r>
      <w:r w:rsidR="00000BC2" w:rsidRPr="00026D21">
        <w:rPr>
          <w:rFonts w:ascii="Arial" w:hAnsi="Arial" w:cs="Arial"/>
          <w:b/>
          <w:bCs/>
          <w:sz w:val="20"/>
          <w:szCs w:val="20"/>
          <w:lang w:val="mi-NZ"/>
        </w:rPr>
        <w:t>need</w:t>
      </w:r>
      <w:r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 should ideally include:</w:t>
      </w:r>
    </w:p>
    <w:p w14:paraId="33B1FA84" w14:textId="698305B4" w:rsidR="00000BC2" w:rsidRPr="00026D21" w:rsidRDefault="00007A35" w:rsidP="00000B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The v</w:t>
      </w:r>
      <w:r w:rsidR="00000BC2" w:rsidRPr="00026D21">
        <w:rPr>
          <w:rFonts w:ascii="Arial" w:hAnsi="Arial" w:cs="Arial"/>
          <w:sz w:val="20"/>
          <w:szCs w:val="20"/>
          <w:lang w:val="mi-NZ"/>
        </w:rPr>
        <w:t>oice of students or teachers identifying why this project or programme is needed</w:t>
      </w:r>
      <w:r w:rsidR="00EF32C8" w:rsidRPr="00026D21">
        <w:rPr>
          <w:rFonts w:ascii="Arial" w:hAnsi="Arial" w:cs="Arial"/>
          <w:sz w:val="20"/>
          <w:szCs w:val="20"/>
          <w:lang w:val="mi-NZ"/>
        </w:rPr>
        <w:t xml:space="preserve"> and how it would enhance </w:t>
      </w:r>
      <w:r w:rsidR="0030088D" w:rsidRPr="00026D21">
        <w:rPr>
          <w:rFonts w:ascii="Arial" w:hAnsi="Arial" w:cs="Arial"/>
          <w:sz w:val="20"/>
          <w:szCs w:val="20"/>
          <w:lang w:val="mi-NZ"/>
        </w:rPr>
        <w:t>outcomes for students</w:t>
      </w:r>
      <w:r w:rsidR="00000BC2" w:rsidRPr="00026D21">
        <w:rPr>
          <w:rFonts w:ascii="Arial" w:hAnsi="Arial" w:cs="Arial"/>
          <w:sz w:val="20"/>
          <w:szCs w:val="20"/>
          <w:lang w:val="mi-NZ"/>
        </w:rPr>
        <w:t xml:space="preserve">. </w:t>
      </w:r>
      <w:r w:rsidR="00000BC2" w:rsidRPr="00026D21">
        <w:rPr>
          <w:rFonts w:ascii="Arial" w:hAnsi="Arial" w:cs="Arial"/>
          <w:i/>
          <w:iCs/>
          <w:sz w:val="20"/>
          <w:szCs w:val="20"/>
          <w:lang w:val="mi-NZ"/>
        </w:rPr>
        <w:t xml:space="preserve">Note: </w:t>
      </w:r>
      <w:r w:rsidR="00000BC2" w:rsidRPr="00026D21">
        <w:rPr>
          <w:rFonts w:ascii="Arial" w:hAnsi="Arial" w:cs="Arial"/>
          <w:i/>
          <w:sz w:val="20"/>
          <w:szCs w:val="20"/>
          <w:lang w:val="mi-NZ"/>
        </w:rPr>
        <w:t>It is not appropriate to state that the project is needed to increase participant rates or membership in a specific activity/code.</w:t>
      </w:r>
    </w:p>
    <w:p w14:paraId="4DE466C1" w14:textId="11F525D8" w:rsidR="00000BC2" w:rsidRPr="00026D21" w:rsidRDefault="00007A35" w:rsidP="00000B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An i</w:t>
      </w:r>
      <w:r w:rsidR="00000BC2" w:rsidRPr="00026D21">
        <w:rPr>
          <w:rFonts w:ascii="Arial" w:hAnsi="Arial" w:cs="Arial"/>
          <w:sz w:val="20"/>
          <w:szCs w:val="20"/>
          <w:lang w:val="mi-NZ"/>
        </w:rPr>
        <w:t xml:space="preserve">ndication of how this voice may have been gathered and </w:t>
      </w:r>
      <w:r w:rsidR="0030088D" w:rsidRPr="00026D21">
        <w:rPr>
          <w:rFonts w:ascii="Arial" w:hAnsi="Arial" w:cs="Arial"/>
          <w:sz w:val="20"/>
          <w:szCs w:val="20"/>
          <w:lang w:val="mi-NZ"/>
        </w:rPr>
        <w:t xml:space="preserve">by </w:t>
      </w:r>
      <w:r w:rsidR="00000BC2" w:rsidRPr="00026D21">
        <w:rPr>
          <w:rFonts w:ascii="Arial" w:hAnsi="Arial" w:cs="Arial"/>
          <w:sz w:val="20"/>
          <w:szCs w:val="20"/>
          <w:lang w:val="mi-NZ"/>
        </w:rPr>
        <w:t>who</w:t>
      </w:r>
      <w:r w:rsidR="0030088D" w:rsidRPr="00026D21">
        <w:rPr>
          <w:rFonts w:ascii="Arial" w:hAnsi="Arial" w:cs="Arial"/>
          <w:sz w:val="20"/>
          <w:szCs w:val="20"/>
          <w:lang w:val="mi-NZ"/>
        </w:rPr>
        <w:t>m</w:t>
      </w:r>
      <w:r w:rsidR="00000BC2" w:rsidRPr="00026D21">
        <w:rPr>
          <w:rFonts w:ascii="Arial" w:hAnsi="Arial" w:cs="Arial"/>
          <w:sz w:val="20"/>
          <w:szCs w:val="20"/>
          <w:lang w:val="mi-NZ"/>
        </w:rPr>
        <w:t>.</w:t>
      </w:r>
    </w:p>
    <w:p w14:paraId="667E2AFB" w14:textId="015B1C2F" w:rsidR="00007A35" w:rsidRPr="00026D21" w:rsidRDefault="00007A35" w:rsidP="00007A3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An i</w:t>
      </w:r>
      <w:r w:rsidR="00000BC2" w:rsidRPr="00026D21">
        <w:rPr>
          <w:rFonts w:ascii="Arial" w:hAnsi="Arial" w:cs="Arial"/>
          <w:sz w:val="20"/>
          <w:szCs w:val="20"/>
          <w:lang w:val="mi-NZ"/>
        </w:rPr>
        <w:t xml:space="preserve">ndication of what the voices said. </w:t>
      </w:r>
    </w:p>
    <w:p w14:paraId="1CE7687D" w14:textId="77777777" w:rsidR="00026D21" w:rsidRDefault="00026D21" w:rsidP="00007A35">
      <w:pPr>
        <w:rPr>
          <w:rFonts w:ascii="Arial" w:hAnsi="Arial" w:cs="Arial"/>
          <w:b/>
          <w:bCs/>
          <w:sz w:val="20"/>
          <w:szCs w:val="20"/>
          <w:lang w:val="mi-NZ"/>
        </w:rPr>
      </w:pPr>
    </w:p>
    <w:p w14:paraId="1B4FE6B6" w14:textId="1E6ED4D3" w:rsidR="00007A35" w:rsidRPr="00026D21" w:rsidRDefault="00007A35" w:rsidP="00007A35">
      <w:p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Question 25. Desired outcomes </w:t>
      </w:r>
      <w:r w:rsidR="0030088D" w:rsidRPr="00026D21">
        <w:rPr>
          <w:rFonts w:ascii="Arial" w:hAnsi="Arial" w:cs="Arial"/>
          <w:b/>
          <w:bCs/>
          <w:sz w:val="20"/>
          <w:szCs w:val="20"/>
          <w:lang w:val="mi-NZ"/>
        </w:rPr>
        <w:t>should contain reference to:</w:t>
      </w:r>
    </w:p>
    <w:p w14:paraId="6352A6C3" w14:textId="12EC99A6" w:rsidR="00007A35" w:rsidRPr="00026D21" w:rsidRDefault="0030088D" w:rsidP="00007A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O</w:t>
      </w:r>
      <w:r w:rsidR="00007A35" w:rsidRPr="00026D21">
        <w:rPr>
          <w:rFonts w:ascii="Arial" w:hAnsi="Arial" w:cs="Arial"/>
          <w:sz w:val="20"/>
          <w:szCs w:val="20"/>
          <w:lang w:val="mi-NZ"/>
        </w:rPr>
        <w:t>utcomes related to</w:t>
      </w:r>
      <w:r w:rsidRPr="00026D21">
        <w:rPr>
          <w:rFonts w:ascii="Arial" w:hAnsi="Arial" w:cs="Arial"/>
          <w:sz w:val="20"/>
          <w:szCs w:val="20"/>
          <w:lang w:val="mi-NZ"/>
        </w:rPr>
        <w:t xml:space="preserve"> identified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 learning/educational outcome</w:t>
      </w:r>
      <w:r w:rsidRPr="00026D21">
        <w:rPr>
          <w:rFonts w:ascii="Arial" w:hAnsi="Arial" w:cs="Arial"/>
          <w:sz w:val="20"/>
          <w:szCs w:val="20"/>
          <w:lang w:val="mi-NZ"/>
        </w:rPr>
        <w:t>s important to the school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 aligned to the NZ curriculum therefore clearly co-designed alongside the school.</w:t>
      </w:r>
    </w:p>
    <w:p w14:paraId="74D46E17" w14:textId="76739133" w:rsidR="00007A35" w:rsidRPr="00026D21" w:rsidRDefault="00007A35" w:rsidP="00007A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Outcomes</w:t>
      </w:r>
      <w:r w:rsidR="0030088D" w:rsidRPr="00026D21">
        <w:rPr>
          <w:rFonts w:ascii="Arial" w:hAnsi="Arial" w:cs="Arial"/>
          <w:sz w:val="20"/>
          <w:szCs w:val="20"/>
          <w:lang w:val="mi-NZ"/>
        </w:rPr>
        <w:t xml:space="preserve"> that</w:t>
      </w:r>
      <w:r w:rsidRPr="00026D21">
        <w:rPr>
          <w:rFonts w:ascii="Arial" w:hAnsi="Arial" w:cs="Arial"/>
          <w:sz w:val="20"/>
          <w:szCs w:val="20"/>
          <w:lang w:val="mi-NZ"/>
        </w:rPr>
        <w:t xml:space="preserve"> support meeting the needs identified previously by students, teachers and/or schools.</w:t>
      </w:r>
    </w:p>
    <w:p w14:paraId="5B58BEC0" w14:textId="1C0B01BF" w:rsidR="00007A35" w:rsidRPr="00026D21" w:rsidRDefault="00007A35" w:rsidP="00007A3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 xml:space="preserve">Outcomes </w:t>
      </w:r>
      <w:r w:rsidR="0030088D" w:rsidRPr="00026D21">
        <w:rPr>
          <w:rFonts w:ascii="Arial" w:hAnsi="Arial" w:cs="Arial"/>
          <w:sz w:val="20"/>
          <w:szCs w:val="20"/>
          <w:lang w:val="mi-NZ"/>
        </w:rPr>
        <w:t>that are</w:t>
      </w:r>
      <w:r w:rsidRPr="00026D21">
        <w:rPr>
          <w:rFonts w:ascii="Arial" w:hAnsi="Arial" w:cs="Arial"/>
          <w:sz w:val="20"/>
          <w:szCs w:val="20"/>
          <w:lang w:val="mi-NZ"/>
        </w:rPr>
        <w:t xml:space="preserve"> mutually beneficial for students, teachers, schools and providers.</w:t>
      </w:r>
    </w:p>
    <w:p w14:paraId="430FE0FF" w14:textId="77777777" w:rsidR="00026D21" w:rsidRDefault="00026D21" w:rsidP="00026D21">
      <w:pPr>
        <w:rPr>
          <w:rFonts w:ascii="Arial" w:hAnsi="Arial" w:cs="Arial"/>
          <w:b/>
          <w:bCs/>
          <w:sz w:val="20"/>
          <w:szCs w:val="20"/>
          <w:lang w:val="mi-NZ"/>
        </w:rPr>
      </w:pPr>
    </w:p>
    <w:p w14:paraId="71159D3C" w14:textId="74A041F9" w:rsidR="00007A35" w:rsidRPr="00026D21" w:rsidRDefault="00007A35" w:rsidP="00026D21">
      <w:pPr>
        <w:rPr>
          <w:rFonts w:ascii="Arial" w:hAnsi="Arial" w:cs="Arial"/>
          <w:b/>
          <w:bCs/>
          <w:sz w:val="20"/>
          <w:szCs w:val="20"/>
          <w:lang w:val="mi-NZ"/>
        </w:rPr>
      </w:pPr>
      <w:r w:rsidRPr="00026D21">
        <w:rPr>
          <w:rFonts w:ascii="Arial" w:hAnsi="Arial" w:cs="Arial"/>
          <w:b/>
          <w:bCs/>
          <w:sz w:val="20"/>
          <w:szCs w:val="20"/>
          <w:lang w:val="mi-NZ"/>
        </w:rPr>
        <w:t>Question 26. Outcome measurement</w:t>
      </w:r>
      <w:r w:rsidR="00026D21"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 should consider reference to:</w:t>
      </w:r>
    </w:p>
    <w:p w14:paraId="653DE940" w14:textId="6D46336C" w:rsidR="00007A35" w:rsidRPr="00026D21" w:rsidRDefault="00026D21" w:rsidP="00007A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Demonstrating an u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nderstanding of the </w:t>
      </w:r>
      <w:r w:rsidRPr="00026D21">
        <w:rPr>
          <w:rFonts w:ascii="Arial" w:hAnsi="Arial" w:cs="Arial"/>
          <w:sz w:val="20"/>
          <w:szCs w:val="20"/>
          <w:lang w:val="mi-NZ"/>
        </w:rPr>
        <w:t>s</w:t>
      </w:r>
      <w:r w:rsidR="00007A35" w:rsidRPr="00026D21">
        <w:rPr>
          <w:rFonts w:ascii="Arial" w:hAnsi="Arial" w:cs="Arial"/>
          <w:sz w:val="20"/>
          <w:szCs w:val="20"/>
          <w:lang w:val="mi-NZ"/>
        </w:rPr>
        <w:t>chool setting when attempting to gather evidence to support outcomes.</w:t>
      </w:r>
    </w:p>
    <w:p w14:paraId="132A302B" w14:textId="2680B4B8" w:rsidR="00007A35" w:rsidRPr="00026D21" w:rsidRDefault="00026D21" w:rsidP="00007A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G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athering evidence </w:t>
      </w:r>
      <w:r w:rsidRPr="00026D21">
        <w:rPr>
          <w:rFonts w:ascii="Arial" w:hAnsi="Arial" w:cs="Arial"/>
          <w:sz w:val="20"/>
          <w:szCs w:val="20"/>
          <w:lang w:val="mi-NZ"/>
        </w:rPr>
        <w:t xml:space="preserve">throughout the delivery process 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in addition to </w:t>
      </w:r>
      <w:r w:rsidRPr="00026D21">
        <w:rPr>
          <w:rFonts w:ascii="Arial" w:hAnsi="Arial" w:cs="Arial"/>
          <w:sz w:val="20"/>
          <w:szCs w:val="20"/>
          <w:lang w:val="mi-NZ"/>
        </w:rPr>
        <w:t>e</w:t>
      </w:r>
      <w:r w:rsidR="00007A35" w:rsidRPr="00026D21">
        <w:rPr>
          <w:rFonts w:ascii="Arial" w:hAnsi="Arial" w:cs="Arial"/>
          <w:sz w:val="20"/>
          <w:szCs w:val="20"/>
          <w:lang w:val="mi-NZ"/>
        </w:rPr>
        <w:t>vidence</w:t>
      </w:r>
      <w:r w:rsidRPr="00026D21">
        <w:rPr>
          <w:rFonts w:ascii="Arial" w:hAnsi="Arial" w:cs="Arial"/>
          <w:sz w:val="20"/>
          <w:szCs w:val="20"/>
          <w:lang w:val="mi-NZ"/>
        </w:rPr>
        <w:t xml:space="preserve"> gathered after delivery has concluded</w:t>
      </w:r>
      <w:r w:rsidR="00007A35" w:rsidRPr="00026D21">
        <w:rPr>
          <w:rFonts w:ascii="Arial" w:hAnsi="Arial" w:cs="Arial"/>
          <w:sz w:val="20"/>
          <w:szCs w:val="20"/>
          <w:lang w:val="mi-NZ"/>
        </w:rPr>
        <w:t>.</w:t>
      </w:r>
    </w:p>
    <w:p w14:paraId="78F344BB" w14:textId="333CBC66" w:rsidR="00007A35" w:rsidRPr="00026D21" w:rsidRDefault="00026D21" w:rsidP="00007A3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G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athering </w:t>
      </w:r>
      <w:r w:rsidRPr="00026D21">
        <w:rPr>
          <w:rFonts w:ascii="Arial" w:hAnsi="Arial" w:cs="Arial"/>
          <w:sz w:val="20"/>
          <w:szCs w:val="20"/>
          <w:lang w:val="mi-NZ"/>
        </w:rPr>
        <w:t>evidence in the form of both numbers or data as well as quotations and opinions from participants or their teachers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. </w:t>
      </w:r>
    </w:p>
    <w:p w14:paraId="116CC3CA" w14:textId="77777777" w:rsidR="00026D21" w:rsidRDefault="00026D21" w:rsidP="00007A35">
      <w:pPr>
        <w:rPr>
          <w:rFonts w:ascii="Arial" w:hAnsi="Arial" w:cs="Arial"/>
          <w:b/>
          <w:bCs/>
          <w:sz w:val="20"/>
          <w:szCs w:val="20"/>
          <w:lang w:val="mi-NZ"/>
        </w:rPr>
      </w:pPr>
    </w:p>
    <w:p w14:paraId="3B573652" w14:textId="53377412" w:rsidR="00007A35" w:rsidRPr="00026D21" w:rsidRDefault="00007A35" w:rsidP="00007A35">
      <w:p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b/>
          <w:bCs/>
          <w:sz w:val="20"/>
          <w:szCs w:val="20"/>
          <w:lang w:val="mi-NZ"/>
        </w:rPr>
        <w:t>Question 28. Compl</w:t>
      </w:r>
      <w:r w:rsidR="00026D21" w:rsidRPr="00026D21">
        <w:rPr>
          <w:rFonts w:ascii="Arial" w:hAnsi="Arial" w:cs="Arial"/>
          <w:b/>
          <w:bCs/>
          <w:sz w:val="20"/>
          <w:szCs w:val="20"/>
          <w:lang w:val="mi-NZ"/>
        </w:rPr>
        <w:t>iance</w:t>
      </w:r>
      <w:r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 with Regulations</w:t>
      </w:r>
      <w:r w:rsidR="00026D21" w:rsidRPr="00026D21">
        <w:rPr>
          <w:rFonts w:ascii="Arial" w:hAnsi="Arial" w:cs="Arial"/>
          <w:b/>
          <w:bCs/>
          <w:sz w:val="20"/>
          <w:szCs w:val="20"/>
          <w:lang w:val="mi-NZ"/>
        </w:rPr>
        <w:t xml:space="preserve"> should provide:</w:t>
      </w:r>
    </w:p>
    <w:p w14:paraId="1BCBB20C" w14:textId="4902F5AC" w:rsidR="00007A35" w:rsidRPr="00026D21" w:rsidRDefault="00026D21" w:rsidP="00007A3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lastRenderedPageBreak/>
        <w:t>S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trong child protection policies including  police checks of any staff engaging with students. </w:t>
      </w:r>
    </w:p>
    <w:p w14:paraId="7D4114FA" w14:textId="37940372" w:rsidR="00EA7F35" w:rsidRPr="00026D21" w:rsidRDefault="00026D21" w:rsidP="00007A3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S</w:t>
      </w:r>
      <w:r w:rsidR="00007A35" w:rsidRPr="00026D21">
        <w:rPr>
          <w:rFonts w:ascii="Arial" w:hAnsi="Arial" w:cs="Arial"/>
          <w:sz w:val="20"/>
          <w:szCs w:val="20"/>
          <w:lang w:val="mi-NZ"/>
        </w:rPr>
        <w:t>trong H</w:t>
      </w:r>
      <w:r w:rsidRPr="00026D21">
        <w:rPr>
          <w:rFonts w:ascii="Arial" w:hAnsi="Arial" w:cs="Arial"/>
          <w:sz w:val="20"/>
          <w:szCs w:val="20"/>
          <w:lang w:val="mi-NZ"/>
        </w:rPr>
        <w:t>ealth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 &amp; S</w:t>
      </w:r>
      <w:r w:rsidRPr="00026D21">
        <w:rPr>
          <w:rFonts w:ascii="Arial" w:hAnsi="Arial" w:cs="Arial"/>
          <w:sz w:val="20"/>
          <w:szCs w:val="20"/>
          <w:lang w:val="mi-NZ"/>
        </w:rPr>
        <w:t>afety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 and risk management policies which include an understanding of the school setting.</w:t>
      </w:r>
    </w:p>
    <w:p w14:paraId="03E09C78" w14:textId="6EB900E3" w:rsidR="00000BC2" w:rsidRDefault="00026D21" w:rsidP="00026D2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mi-NZ"/>
        </w:rPr>
      </w:pPr>
      <w:r w:rsidRPr="00026D21">
        <w:rPr>
          <w:rFonts w:ascii="Arial" w:hAnsi="Arial" w:cs="Arial"/>
          <w:sz w:val="20"/>
          <w:szCs w:val="20"/>
          <w:lang w:val="mi-NZ"/>
        </w:rPr>
        <w:t>A</w:t>
      </w:r>
      <w:r w:rsidR="00007A35" w:rsidRPr="00026D21">
        <w:rPr>
          <w:rFonts w:ascii="Arial" w:hAnsi="Arial" w:cs="Arial"/>
          <w:sz w:val="20"/>
          <w:szCs w:val="20"/>
          <w:lang w:val="mi-NZ"/>
        </w:rPr>
        <w:t xml:space="preserve"> draft RAMS document containing relevant school setting information.</w:t>
      </w:r>
    </w:p>
    <w:p w14:paraId="3690FD93" w14:textId="77777777" w:rsidR="004C764F" w:rsidRDefault="004C764F" w:rsidP="00D45AB1">
      <w:pPr>
        <w:rPr>
          <w:rFonts w:ascii="Arial" w:hAnsi="Arial" w:cs="Arial"/>
          <w:sz w:val="20"/>
          <w:szCs w:val="20"/>
        </w:rPr>
      </w:pPr>
    </w:p>
    <w:p w14:paraId="3EAFF2FF" w14:textId="775943F5" w:rsidR="00D45AB1" w:rsidRPr="00D45AB1" w:rsidRDefault="00D45AB1" w:rsidP="00D45AB1">
      <w:pPr>
        <w:rPr>
          <w:rFonts w:ascii="Arial" w:hAnsi="Arial" w:cs="Arial"/>
          <w:sz w:val="20"/>
          <w:szCs w:val="20"/>
        </w:rPr>
      </w:pPr>
      <w:r w:rsidRPr="00D45AB1">
        <w:rPr>
          <w:rFonts w:ascii="Arial" w:hAnsi="Arial" w:cs="Arial"/>
          <w:sz w:val="20"/>
          <w:szCs w:val="20"/>
        </w:rPr>
        <w:t>For more information please contact: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787"/>
        <w:gridCol w:w="3069"/>
        <w:gridCol w:w="1504"/>
      </w:tblGrid>
      <w:tr w:rsidR="00257A26" w:rsidRPr="0048512B" w14:paraId="6B940433" w14:textId="77777777" w:rsidTr="00257A26">
        <w:tc>
          <w:tcPr>
            <w:tcW w:w="1065" w:type="pct"/>
            <w:shd w:val="clear" w:color="auto" w:fill="auto"/>
            <w:vAlign w:val="center"/>
            <w:hideMark/>
          </w:tcPr>
          <w:p w14:paraId="155A2184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Aktive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(Regional Inquires) 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3DC48F82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Hazel Latoa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38C23DCD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6" w:history="1">
              <w:r w:rsidRPr="00560D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NZ"/>
                </w:rPr>
                <w:t>funding@aktive.org.nz</w:t>
              </w:r>
            </w:hyperlink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Pr="0048512B">
              <w:rPr>
                <w:rFonts w:ascii="Arial" w:eastAsia="Times New Roman" w:hAnsi="Arial" w:cs="Arial"/>
                <w:color w:val="43404D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0EC9B792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027 250 2498</w:t>
            </w:r>
          </w:p>
        </w:tc>
      </w:tr>
      <w:tr w:rsidR="00257A26" w:rsidRPr="00560D29" w14:paraId="0F861B8B" w14:textId="77777777" w:rsidTr="00257A26">
        <w:tc>
          <w:tcPr>
            <w:tcW w:w="1065" w:type="pct"/>
            <w:shd w:val="clear" w:color="auto" w:fill="auto"/>
            <w:vAlign w:val="center"/>
            <w:hideMark/>
          </w:tcPr>
          <w:p w14:paraId="28720028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CLM Community Sport 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(Counties Manukau)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387CBA1A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Bernadette Tovio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23FC3A6F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7" w:history="1">
              <w:r w:rsidRPr="00560D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NZ"/>
                </w:rPr>
                <w:t>bernie@clmnz.co.nz</w:t>
              </w:r>
            </w:hyperlink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E5A76A3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021 275 2077</w:t>
            </w:r>
          </w:p>
        </w:tc>
      </w:tr>
      <w:tr w:rsidR="00257A26" w:rsidRPr="0048512B" w14:paraId="0702BE9D" w14:textId="77777777" w:rsidTr="00257A26">
        <w:tc>
          <w:tcPr>
            <w:tcW w:w="1065" w:type="pct"/>
            <w:shd w:val="clear" w:color="auto" w:fill="auto"/>
            <w:vAlign w:val="center"/>
            <w:hideMark/>
          </w:tcPr>
          <w:p w14:paraId="26DB4C2F" w14:textId="77777777" w:rsidR="00257A26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Harbour Sport  </w:t>
            </w:r>
          </w:p>
          <w:p w14:paraId="460672C0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(North Auckland)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006D1B20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Mel Sykes</w:t>
            </w: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74B65943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8" w:history="1">
              <w:r w:rsidRPr="00560D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NZ"/>
                </w:rPr>
                <w:t>tumanawa@harboursport.co.nz</w:t>
              </w:r>
            </w:hyperlink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28B59DA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027 700 4018</w:t>
            </w:r>
          </w:p>
        </w:tc>
      </w:tr>
      <w:tr w:rsidR="00257A26" w:rsidRPr="0048512B" w14:paraId="4E20D1F3" w14:textId="77777777" w:rsidTr="00257A26">
        <w:trPr>
          <w:trHeight w:val="325"/>
        </w:trPr>
        <w:tc>
          <w:tcPr>
            <w:tcW w:w="1065" w:type="pct"/>
            <w:shd w:val="clear" w:color="auto" w:fill="auto"/>
            <w:vAlign w:val="center"/>
            <w:hideMark/>
          </w:tcPr>
          <w:p w14:paraId="0F574C47" w14:textId="77777777" w:rsidR="00257A26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Sport Auckland  </w:t>
            </w:r>
          </w:p>
          <w:p w14:paraId="2315FEF6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(Central and East Auckland)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1DE2DB91" w14:textId="77777777" w:rsidR="00257A26" w:rsidRPr="00560D29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Barb Croawell</w:t>
            </w:r>
          </w:p>
          <w:p w14:paraId="230E05FF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Scott van der Colk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6C08C394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9" w:history="1">
              <w:r w:rsidRPr="00560D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NZ"/>
                </w:rPr>
                <w:t>tumanawa@sportauckland.co.nz</w:t>
              </w:r>
            </w:hyperlink>
            <w:r w:rsidRPr="00560D29">
              <w:rPr>
                <w:rFonts w:ascii="Arial" w:eastAsia="Times New Roman" w:hAnsi="Arial" w:cs="Arial"/>
                <w:color w:val="43404D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2743EA98" w14:textId="77777777" w:rsidR="00257A26" w:rsidRPr="00560D29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021 590 914</w:t>
            </w:r>
          </w:p>
          <w:p w14:paraId="738B9D5C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022 068 1639</w:t>
            </w:r>
          </w:p>
        </w:tc>
      </w:tr>
      <w:tr w:rsidR="00257A26" w:rsidRPr="0048512B" w14:paraId="225B5E4C" w14:textId="77777777" w:rsidTr="00257A26">
        <w:tc>
          <w:tcPr>
            <w:tcW w:w="1065" w:type="pct"/>
            <w:shd w:val="clear" w:color="auto" w:fill="auto"/>
            <w:vAlign w:val="center"/>
            <w:hideMark/>
          </w:tcPr>
          <w:p w14:paraId="5C23371C" w14:textId="77777777" w:rsidR="00257A26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Sport Waitākere  </w:t>
            </w:r>
          </w:p>
          <w:p w14:paraId="4E061339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(West Auckland)</w:t>
            </w: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5A1C5AAE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Jamie Lane </w:t>
            </w:r>
            <w:r w:rsidRPr="0048512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41" w:type="pct"/>
            <w:shd w:val="clear" w:color="auto" w:fill="auto"/>
            <w:vAlign w:val="center"/>
            <w:hideMark/>
          </w:tcPr>
          <w:p w14:paraId="0CCFB169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hyperlink r:id="rId10" w:history="1">
              <w:r w:rsidRPr="00560D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NZ"/>
                </w:rPr>
                <w:t>funding@sportwaitakere.nz</w:t>
              </w:r>
            </w:hyperlink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6D5C7B6" w14:textId="77777777" w:rsidR="00257A26" w:rsidRPr="0048512B" w:rsidRDefault="00257A26" w:rsidP="00BA59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60D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021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149 7472</w:t>
            </w:r>
          </w:p>
        </w:tc>
      </w:tr>
    </w:tbl>
    <w:p w14:paraId="4A63E725" w14:textId="77777777" w:rsidR="00D45AB1" w:rsidRPr="00D45AB1" w:rsidRDefault="00D45AB1" w:rsidP="00D45AB1">
      <w:pPr>
        <w:rPr>
          <w:rFonts w:ascii="Arial" w:hAnsi="Arial" w:cs="Arial"/>
          <w:sz w:val="20"/>
          <w:szCs w:val="20"/>
          <w:lang w:val="mi-NZ"/>
        </w:rPr>
      </w:pPr>
    </w:p>
    <w:sectPr w:rsidR="00D45AB1" w:rsidRPr="00D45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32B"/>
    <w:multiLevelType w:val="hybridMultilevel"/>
    <w:tmpl w:val="A0068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6647"/>
    <w:multiLevelType w:val="hybridMultilevel"/>
    <w:tmpl w:val="0D34C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A3B"/>
    <w:multiLevelType w:val="hybridMultilevel"/>
    <w:tmpl w:val="F9F4B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33D"/>
    <w:multiLevelType w:val="hybridMultilevel"/>
    <w:tmpl w:val="80CA4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531C0"/>
    <w:multiLevelType w:val="hybridMultilevel"/>
    <w:tmpl w:val="AFF843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9478">
    <w:abstractNumId w:val="4"/>
  </w:num>
  <w:num w:numId="2" w16cid:durableId="963462177">
    <w:abstractNumId w:val="1"/>
  </w:num>
  <w:num w:numId="3" w16cid:durableId="1682924800">
    <w:abstractNumId w:val="3"/>
  </w:num>
  <w:num w:numId="4" w16cid:durableId="342634941">
    <w:abstractNumId w:val="2"/>
  </w:num>
  <w:num w:numId="5" w16cid:durableId="1797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C2"/>
    <w:rsid w:val="00000BC2"/>
    <w:rsid w:val="00007A35"/>
    <w:rsid w:val="00026D21"/>
    <w:rsid w:val="00257A26"/>
    <w:rsid w:val="0030088D"/>
    <w:rsid w:val="00423E76"/>
    <w:rsid w:val="004C764F"/>
    <w:rsid w:val="007978F2"/>
    <w:rsid w:val="00D45AB1"/>
    <w:rsid w:val="00E22669"/>
    <w:rsid w:val="00EA7F35"/>
    <w:rsid w:val="00EF32C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CD9E"/>
  <w15:chartTrackingRefBased/>
  <w15:docId w15:val="{41CF7D98-691E-4BC8-87E7-4FD1283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00BC2"/>
  </w:style>
  <w:style w:type="character" w:customStyle="1" w:styleId="scxw4295447">
    <w:name w:val="scxw4295447"/>
    <w:basedOn w:val="DefaultParagraphFont"/>
    <w:rsid w:val="00000BC2"/>
  </w:style>
  <w:style w:type="character" w:customStyle="1" w:styleId="eop">
    <w:name w:val="eop"/>
    <w:basedOn w:val="DefaultParagraphFont"/>
    <w:rsid w:val="00000BC2"/>
  </w:style>
  <w:style w:type="paragraph" w:styleId="ListParagraph">
    <w:name w:val="List Paragraph"/>
    <w:basedOn w:val="Normal"/>
    <w:uiPriority w:val="34"/>
    <w:qFormat/>
    <w:rsid w:val="0000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anawa@harboursport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ie@clmnz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ing@aktive.org.n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unding@sportwaitakere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anawa@sportauckland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 Jones</dc:creator>
  <cp:keywords/>
  <dc:description/>
  <cp:lastModifiedBy>Hazel Latoa</cp:lastModifiedBy>
  <cp:revision>7</cp:revision>
  <dcterms:created xsi:type="dcterms:W3CDTF">2021-09-16T22:42:00Z</dcterms:created>
  <dcterms:modified xsi:type="dcterms:W3CDTF">2023-03-08T21:03:00Z</dcterms:modified>
</cp:coreProperties>
</file>